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tl w:val="0"/>
        </w:rPr>
      </w:r>
    </w:p>
    <w:tbl>
      <w:tblPr>
        <w:tblStyle w:val="Table1"/>
        <w:tblW w:w="14218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168"/>
        <w:gridCol w:w="2416"/>
        <w:gridCol w:w="3300"/>
        <w:gridCol w:w="2334"/>
        <w:tblGridChange w:id="0">
          <w:tblGrid>
            <w:gridCol w:w="6168"/>
            <w:gridCol w:w="2416"/>
            <w:gridCol w:w="3300"/>
            <w:gridCol w:w="233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Září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+ říjen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opakuje učivo a dovednosti 7. ročníku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-   Určí druhou a třetí mocninu libovolného čísla.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Rozumí pojmu druhá odmocnina a umí ji určit pomocí kalkulačky nebo        tabulek.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Využívá jednotky obsahu při výpočtech (i méně užívané, např. ar, hektar).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Využívá jednotky objemu při výpočtech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Používá písemný algoritmus druhé mocniny a odmocniny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Chápe vztahy mezi stranami v pravoúhlém trojúhelníku a používá je při řešení úloh.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Provede geometrický důkaz Pythagorovy věty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se zlomky, přímá a nepřímá úměrnost, procenta, trojúhelníky, shodná zobrazení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a odmocniny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Druhá a třetí mocnina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Odmocniny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Druhá odmocnina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Pythagorova věta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Přepona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Odvěsny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Obrácená Pythagorova věta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pracovní- prací ve skupinách si posiluje personální vazby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026,033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Pochopení významu matematické symboliky (zjednodušení a ekonomizace zápisů)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Použití tabulek, kalkulátorů, počítače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 – volný pád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 – staré plošné jednotky (sáh, lán)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Argumentace a používání jednoduchých principů dokazování a odůvodňování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153, 154 , 166, 167, 168,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005,001,022,038,015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lightGray"/>
                <w:u w:val="none"/>
                <w:vertAlign w:val="baseline"/>
                <w:rtl w:val="0"/>
              </w:rPr>
              <w:t xml:space="preserve">List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opad + prosinec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Odhaduje a vypočítá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 a povrch těles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-    Načrtne a sestrojí obraz jednoduchých těles v rovině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       -      Rozlišuje pojem rovina a prostor a vztahy mezi nimi (stěny tělesa, úhlopříčka, průměty tělesa)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     -      Načrtne a sestrojí sítě základních těles.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     -      Vypočítá povrch a objem tělesa.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Pracuje  s číselným výrazem.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Sestaví jednoduchý výraz s proměnnou a určí hodnotu výrazu pro danou proměnnou.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matematizuje jednoduché  reálné situace s využitím proměnných 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konkrétních mnohočlenech s jednou proměnou aplikuje pojmy člen, koeficient, stupeň mnohočlenu, hodnota mnohočlenu.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Sčítá, odčítá, násobí mnohočleny , dělí mnohočlen jednočlenem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Povrch a objem hranolu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výpočet obsahu  a objemu tělesa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Síť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hranolu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Proměnné a výrazy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číselný výraz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hodnota číselného výrazu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proměnná – výrazy s proměnnou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dosazování do výrazu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zápis slovního textu pomocí výrazů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Mnohočleny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přesně se vyjadřuje a logicky argumentuje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komunikativní-obhájí vlastní přístup k řešení problému, hledá správný postup ve vzájemné diskuzi, uzná logické argumenty jiných členů skupiny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digitální-využívá digitální technologie, aby si usnadnil práci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027,028,035,036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UM002,003,004,003,030,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031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Rozlišování společných a rozdílných vlastností objektů, vztahů mezi nimi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Správné čtení zápisu velkých čísel na kalkulačce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F,Z – astronomie- vyjádření velkých čísel pomocí mocnin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159, 160, 161, 164, 165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používá správně pojmy kruh, půlkruh, kružnice, poloměr, tečna,     sečna, tětiva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Chápe polohové vztahy přímka a kružnice, dvě kružnice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  vypočítá délku kružnice a obsah kruhu, zná číslo π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Chápe pojem mocnina s přirozeným exponentem.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Sčítá, odčítá, násobí, dělí a umocňuje mocniny s přirozeným exponentem.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hanging="70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Charakterizuje válec, jeho vlastnosti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Orientuje se v pojmech síť, plášť a podstava válce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Vypočítá povrch a objem válce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Vyřeší slovní úlohy na tělesa tvaru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Kruh, kružnice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s přirozeným mocnitelem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mocniny s přirozeným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mocnitelem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operace s mocninami s přirozeným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mocnitelem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jejich vlastnosti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zápis čísla v desítkové soustavě pomocí mocnin deseti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Válec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Síť válce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Objem válce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Povrch válce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matematizuje reálné situace,rozvíjí si geometrickou představivost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 – samostatně řeší problémy a koncentruje se na jejich řešení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komunikativní- 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Projekt- kolo v dějinách lidstva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Přechod  od myšlení konkrétního k abstraktnímu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032,025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Grafické znázorňování úprav výrazů- pomocí obsahů čtverce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Pochopení principu zobecňování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Užití analogie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UM017,019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011,013,014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155, 156, 171, 172 , 174 , 177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Krabičky tvaru válce- výpočty objemů a povrchů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Chápe vztah a zápis rovnosti, porušení rovnosti, vlastnosti rovnosti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Význam zkoušky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Chápe pojem kořen rovnice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Využívá ekvivalentní úpravy při řešení rovnic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Vyjadřuje neznámou ze vzorce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-       Formuluje a řeší reálnou situaci pomocí rovnice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Charakterizuje útvary pomocí množin bodů dané vlastnosti.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Využívá poznatků o Thaletově kružnici při konstrukčních úlohách.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Zná pojmy soustředné kružnice a mezikruží a umí je narýsovat.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    Využívá množiny bodů dané vlastnosti k řešení polohových  a nepolohových  konstrukčních úloh.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Lineární rovnice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rovnost, rovnice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ekvivalentní úpravy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Rovinné útvary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množiny bodů dané vlastnosti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pravidla přesného rýsování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základní konstrukční úlohy: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rozbor, popis konstrukce, konstrukce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aplikuje ověřené postupy na konkrétní úlohy, rozvíjí si samostatné uvažování, nalezne strategicky nejvýhodnější řešení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Konfrontuje získané řešení se slovním zadáním ( u slovních úloh)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modeluje, kreslí podle předloh,dotváří modely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komunikativní - popíše postup, vyjadřuje se přesně pomocí symboliky, orientuje se v 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UM023,024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Tvorba úloh řešitelných pomocí rovnic( úlohy o věku, o odměnách, nákupech)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D- přínos řecké matematiky pro dnešní geometrii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Podpora vytváření volních vlastností (trpělivost, přesnost, sebekritika)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157, 162, 163, 169, 170,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016,018,021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Květen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provádí statistické šetření, vyhledává a třídí informace, vyhodnocuje a vyvozuje závěry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umí určit aritmetický průměr, modus a mediána rozumí jejich významu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vytváří a čte diagramy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Jednotka, znak, četnost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Medián, modus, aritmetický průměr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Základy rýsování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Plná, čárkovaná a čerchovaná čára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Tlustá a tenká čára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k řešení problémů- odhaduje možné řešení, posoudí jeho správnost a provede zpětnou kontrolu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pracovní –  posiluje si motoriku při přesných konstrukcích a při manipulaci s kružítkem a pravítky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Chápání grafických záznamů ( diagramů, histogramů)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Z- složení obyvatel, průmysl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 037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Červen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opakuje učivo a dovednosti  8. ročníku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vyhledává, vyhodnocuje a zpracovává data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třídí data podle charakteristických znaků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Statistické diagramy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Kompetence digitální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ovládá běžně používaná digitální zařízení, aplikace a služby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 MA 173, 175, 176, 178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5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cs-CZ" w:val="cs-CZ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v4ykNUW44/HhG+UZMHXLH/W/CA==">CgMxLjA4AHIhMVJBRlFmUlA1UzdKRFhTRlM0bEIwd1B4NHppUWpZaGxE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2021-08-12T08:27:00Z</dcterms:created>
  <dc:creator>PCSVORNIK</dc:creator>
</cp:coreProperties>
</file>